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附件</w:t>
      </w:r>
      <w:r>
        <w:rPr>
          <w:rFonts w:hint="default" w:ascii="宋体" w:hAnsi="宋体"/>
          <w:bCs/>
          <w:color w:val="000000"/>
          <w:sz w:val="24"/>
          <w:szCs w:val="24"/>
          <w:lang w:eastAsia="zh-CN"/>
        </w:rPr>
        <w:t>2</w:t>
      </w:r>
    </w:p>
    <w:p>
      <w:pPr>
        <w:spacing w:after="0"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国家艺术基金20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  <w:lang w:eastAsia="zh-CN"/>
        </w:rPr>
        <w:t>年度艺术人才</w:t>
      </w:r>
      <w:r>
        <w:rPr>
          <w:rFonts w:hint="eastAsia" w:ascii="宋体" w:hAnsi="宋体"/>
          <w:b/>
          <w:sz w:val="32"/>
          <w:szCs w:val="32"/>
          <w:lang w:val="en-US" w:eastAsia="zh-Hans"/>
        </w:rPr>
        <w:t>培训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资助项目</w:t>
      </w:r>
    </w:p>
    <w:p>
      <w:pPr>
        <w:spacing w:after="0" w:line="240" w:lineRule="auto"/>
        <w:ind w:firstLine="964" w:firstLineChars="300"/>
        <w:jc w:val="both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美术博物馆虚拟策展人才培训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学员简历</w:t>
      </w:r>
      <w:r>
        <w:rPr>
          <w:rFonts w:hint="eastAsia" w:ascii="宋体" w:hAnsi="宋体"/>
          <w:b/>
          <w:sz w:val="32"/>
          <w:szCs w:val="32"/>
          <w:lang w:eastAsia="zh-CN"/>
        </w:rPr>
        <w:t>表</w:t>
      </w:r>
    </w:p>
    <w:tbl>
      <w:tblPr>
        <w:tblStyle w:val="3"/>
        <w:tblW w:w="90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91"/>
        <w:gridCol w:w="55"/>
        <w:gridCol w:w="1159"/>
        <w:gridCol w:w="970"/>
        <w:gridCol w:w="52"/>
        <w:gridCol w:w="1251"/>
        <w:gridCol w:w="774"/>
        <w:gridCol w:w="345"/>
        <w:gridCol w:w="255"/>
        <w:gridCol w:w="55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姓名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民族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出生日期</w:t>
            </w:r>
          </w:p>
        </w:tc>
        <w:tc>
          <w:tcPr>
            <w:tcW w:w="31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身体状况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工作单位</w:t>
            </w:r>
          </w:p>
        </w:tc>
        <w:tc>
          <w:tcPr>
            <w:tcW w:w="54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所在部门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参加工作时间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通信地址</w:t>
            </w:r>
          </w:p>
        </w:tc>
        <w:tc>
          <w:tcPr>
            <w:tcW w:w="54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技术职称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行政职务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手机号码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身份证号码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办公室电话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电子邮箱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毕业院校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专业</w:t>
            </w: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相关进修培训经历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起止时间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主办单位</w:t>
            </w: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4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相关业务工作详情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</w:rPr>
              <w:t>项目/课题</w:t>
            </w: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名称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项目类别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项目</w:t>
            </w: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来源单位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承担角色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获奖名称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获奖等级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颁奖单位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8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著作、论文及重要技术报告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论文、著作等名称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ascii="黑体" w:hAnsi="黑体" w:eastAsia="黑体"/>
                <w:kern w:val="2"/>
              </w:rPr>
            </w:pPr>
            <w:r>
              <w:rPr>
                <w:rFonts w:ascii="黑体" w:hAnsi="黑体" w:eastAsia="黑体"/>
                <w:kern w:val="2"/>
              </w:rPr>
              <w:t>期刊号或出版社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45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YxNzYyNWZiZDg2NzE1NDc2Y2E2ZTEzODk3ZjgifQ=="/>
  </w:docVars>
  <w:rsids>
    <w:rsidRoot w:val="3C85791D"/>
    <w:rsid w:val="3C85791D"/>
    <w:rsid w:val="4DEF9DA7"/>
    <w:rsid w:val="77FD3EC6"/>
    <w:rsid w:val="FF7EA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0</TotalTime>
  <ScaleCrop>false</ScaleCrop>
  <LinksUpToDate>false</LinksUpToDate>
  <CharactersWithSpaces>231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2023-04-30T21:31:00Z</dcterms:created>
  <dc:creator>大韩韩茹颖</dc:creator>
  <cp:lastModifiedBy>权文熙</cp:lastModifiedBy>
  <dcterms:modified xsi:type="dcterms:W3CDTF">2023-06-13T16:55:45Z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87BCD6A6D310AC3F112F8864840B4E02</vt:lpwstr>
  </property>
</Properties>
</file>