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BF" w:rsidRDefault="006D0FC9">
      <w:pPr>
        <w:jc w:val="center"/>
        <w:rPr>
          <w:rFonts w:cs="Arial"/>
          <w:b/>
          <w:bCs/>
          <w:color w:val="555555"/>
          <w:spacing w:val="24"/>
          <w:szCs w:val="21"/>
          <w:lang w:val="en"/>
        </w:rPr>
      </w:pPr>
      <w:r>
        <w:rPr>
          <w:rFonts w:cs="Arial" w:hint="eastAsia"/>
          <w:b/>
          <w:bCs/>
          <w:color w:val="555555"/>
          <w:spacing w:val="24"/>
          <w:szCs w:val="21"/>
          <w:lang w:val="en"/>
        </w:rPr>
        <w:t>视觉艺术高精尖创新中心公开招聘项目与成果部秘书的公告</w:t>
      </w:r>
    </w:p>
    <w:p w:rsidR="009A63BF" w:rsidRDefault="009A63BF">
      <w:pPr>
        <w:jc w:val="center"/>
        <w:rPr>
          <w:rFonts w:cs="Arial"/>
          <w:b/>
          <w:bCs/>
          <w:color w:val="555555"/>
          <w:spacing w:val="24"/>
          <w:szCs w:val="21"/>
          <w:lang w:val="en"/>
        </w:rPr>
      </w:pPr>
    </w:p>
    <w:p w:rsidR="009A63BF" w:rsidRDefault="009A63BF">
      <w:pPr>
        <w:jc w:val="center"/>
        <w:rPr>
          <w:rFonts w:cs="Arial"/>
          <w:b/>
          <w:bCs/>
          <w:color w:val="555555"/>
          <w:spacing w:val="24"/>
          <w:szCs w:val="21"/>
          <w:lang w:val="en"/>
        </w:rPr>
      </w:pP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因工作需要，中央美术学院视觉艺术高精尖创新中心面向社会公开招聘工作人员。</w:t>
      </w:r>
    </w:p>
    <w:p w:rsidR="009A63BF" w:rsidRDefault="009A63B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仿宋" w:eastAsia="仿宋" w:hAnsi="仿宋" w:cs="宋体" w:hint="eastAsia"/>
          <w:b/>
          <w:bCs/>
          <w:color w:val="666666"/>
          <w:sz w:val="28"/>
          <w:szCs w:val="28"/>
          <w:lang w:val="en"/>
        </w:rPr>
        <w:t>一、岗位需求</w:t>
      </w:r>
      <w:r>
        <w:rPr>
          <w:rFonts w:ascii="仿宋" w:eastAsia="仿宋" w:hAnsi="仿宋" w:cs="Times New Roman" w:hint="eastAsia"/>
          <w:color w:val="666666"/>
          <w:sz w:val="28"/>
          <w:szCs w:val="28"/>
          <w:lang w:val="en"/>
        </w:rPr>
        <w:t>（项目制派遣）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27"/>
        <w:gridCol w:w="1240"/>
        <w:gridCol w:w="818"/>
        <w:gridCol w:w="1598"/>
        <w:gridCol w:w="1289"/>
        <w:gridCol w:w="818"/>
        <w:gridCol w:w="3336"/>
      </w:tblGrid>
      <w:tr w:rsidR="009A63BF">
        <w:trPr>
          <w:trHeight w:val="489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b/>
                <w:bCs/>
                <w:color w:val="666666"/>
                <w:sz w:val="24"/>
                <w:szCs w:val="24"/>
              </w:rPr>
              <w:t>岗位要求</w:t>
            </w:r>
          </w:p>
        </w:tc>
      </w:tr>
      <w:tr w:rsidR="009A63BF">
        <w:trPr>
          <w:trHeight w:val="11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BF" w:rsidRDefault="009A63B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666666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BF" w:rsidRDefault="006D0FC9">
            <w:pPr>
              <w:jc w:val="center"/>
            </w:pPr>
            <w:r>
              <w:rPr>
                <w:rFonts w:hint="eastAsia"/>
              </w:rPr>
              <w:t>岗位性质</w:t>
            </w:r>
          </w:p>
          <w:p w:rsidR="009A63BF" w:rsidRDefault="009A6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666666"/>
                <w:szCs w:val="21"/>
              </w:rPr>
              <w:t>学历</w:t>
            </w:r>
          </w:p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666666"/>
                <w:szCs w:val="21"/>
              </w:rPr>
              <w:t>学位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666666"/>
                <w:szCs w:val="21"/>
              </w:rPr>
              <w:t>拟聘职位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666666"/>
                <w:szCs w:val="21"/>
              </w:rPr>
              <w:t>年龄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666666"/>
                <w:szCs w:val="21"/>
              </w:rPr>
              <w:t>户籍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666666"/>
                <w:szCs w:val="21"/>
              </w:rPr>
              <w:t>岗位需求</w:t>
            </w:r>
          </w:p>
        </w:tc>
      </w:tr>
      <w:tr w:rsidR="009A63BF">
        <w:trPr>
          <w:trHeight w:val="71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管理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硕士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项目与成果部秘书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30岁以内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3BF" w:rsidRDefault="006D0FC9">
            <w:pPr>
              <w:widowControl/>
              <w:spacing w:line="45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不限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3BF" w:rsidRDefault="006D0FC9">
            <w:pPr>
              <w:widowControl/>
              <w:spacing w:line="45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负责整理中心科研成果；协助项目主管迹象项目考核、评估等工作；协助各中心各实验室、工作室项目工作的申报与开展。</w:t>
            </w:r>
          </w:p>
        </w:tc>
      </w:tr>
    </w:tbl>
    <w:p w:rsidR="009A63BF" w:rsidRDefault="009A63BF">
      <w:pPr>
        <w:widowControl/>
        <w:shd w:val="clear" w:color="auto" w:fill="FFFFFF"/>
        <w:spacing w:line="456" w:lineRule="auto"/>
        <w:jc w:val="center"/>
        <w:rPr>
          <w:rFonts w:ascii="宋体" w:eastAsia="宋体" w:hAnsi="宋体" w:cs="宋体"/>
          <w:color w:val="666666"/>
          <w:kern w:val="0"/>
          <w:szCs w:val="21"/>
          <w:lang w:val="en"/>
        </w:rPr>
      </w:pP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sz w:val="28"/>
          <w:szCs w:val="28"/>
          <w:lang w:val="en"/>
        </w:rPr>
      </w:pPr>
      <w:r>
        <w:rPr>
          <w:rFonts w:ascii="仿宋" w:eastAsia="仿宋" w:hAnsi="仿宋" w:cs="宋体" w:hint="eastAsia"/>
          <w:color w:val="666666"/>
          <w:sz w:val="28"/>
          <w:szCs w:val="28"/>
          <w:lang w:val="en"/>
        </w:rPr>
        <w:t>二、</w:t>
      </w:r>
      <w:r>
        <w:rPr>
          <w:rFonts w:ascii="仿宋" w:eastAsia="仿宋" w:hAnsi="仿宋" w:cs="宋体" w:hint="eastAsia"/>
          <w:b/>
          <w:bCs/>
          <w:color w:val="666666"/>
          <w:sz w:val="28"/>
          <w:szCs w:val="28"/>
          <w:lang w:val="en"/>
        </w:rPr>
        <w:t>报名时间：</w:t>
      </w:r>
      <w:r>
        <w:rPr>
          <w:rFonts w:ascii="仿宋" w:eastAsia="仿宋" w:hAnsi="仿宋" w:cs="宋体" w:hint="eastAsia"/>
          <w:color w:val="666666"/>
          <w:sz w:val="28"/>
          <w:szCs w:val="28"/>
          <w:lang w:val="en"/>
        </w:rPr>
        <w:t>2019年</w:t>
      </w:r>
      <w:r w:rsidR="0021727F">
        <w:rPr>
          <w:rFonts w:ascii="仿宋" w:eastAsia="仿宋" w:hAnsi="仿宋" w:cs="宋体" w:hint="eastAsia"/>
          <w:color w:val="666666"/>
          <w:sz w:val="28"/>
          <w:szCs w:val="28"/>
          <w:lang w:val="en"/>
        </w:rPr>
        <w:t>10</w:t>
      </w:r>
      <w:r>
        <w:rPr>
          <w:rFonts w:ascii="仿宋" w:eastAsia="仿宋" w:hAnsi="仿宋" w:cs="宋体" w:hint="eastAsia"/>
          <w:color w:val="666666"/>
          <w:sz w:val="28"/>
          <w:szCs w:val="28"/>
          <w:lang w:val="en"/>
        </w:rPr>
        <w:t>月</w:t>
      </w:r>
      <w:r w:rsidR="0021727F">
        <w:rPr>
          <w:rFonts w:ascii="仿宋" w:eastAsia="仿宋" w:hAnsi="仿宋" w:cs="宋体" w:hint="eastAsia"/>
          <w:color w:val="666666"/>
          <w:sz w:val="28"/>
          <w:szCs w:val="28"/>
          <w:lang w:val="en"/>
        </w:rPr>
        <w:t>1</w:t>
      </w:r>
      <w:r w:rsidR="00081729">
        <w:rPr>
          <w:rFonts w:ascii="仿宋" w:eastAsia="仿宋" w:hAnsi="仿宋" w:cs="宋体" w:hint="eastAsia"/>
          <w:color w:val="666666"/>
          <w:sz w:val="28"/>
          <w:szCs w:val="28"/>
          <w:lang w:val="en"/>
        </w:rPr>
        <w:t>5</w:t>
      </w:r>
      <w:r>
        <w:rPr>
          <w:rFonts w:ascii="仿宋" w:eastAsia="仿宋" w:hAnsi="仿宋" w:cs="宋体" w:hint="eastAsia"/>
          <w:color w:val="666666"/>
          <w:sz w:val="28"/>
          <w:szCs w:val="28"/>
          <w:lang w:val="en"/>
        </w:rPr>
        <w:t>日—2019年</w:t>
      </w:r>
      <w:r w:rsidR="00081729">
        <w:rPr>
          <w:rFonts w:ascii="仿宋" w:eastAsia="仿宋" w:hAnsi="仿宋" w:cs="宋体" w:hint="eastAsia"/>
          <w:color w:val="666666"/>
          <w:sz w:val="28"/>
          <w:szCs w:val="28"/>
          <w:lang w:val="en"/>
        </w:rPr>
        <w:t>10</w:t>
      </w:r>
      <w:r>
        <w:rPr>
          <w:rFonts w:ascii="仿宋" w:eastAsia="仿宋" w:hAnsi="仿宋" w:cs="宋体" w:hint="eastAsia"/>
          <w:color w:val="666666"/>
          <w:sz w:val="28"/>
          <w:szCs w:val="28"/>
          <w:lang w:val="en"/>
        </w:rPr>
        <w:t>月</w:t>
      </w:r>
      <w:r w:rsidR="0021727F">
        <w:rPr>
          <w:rFonts w:ascii="仿宋" w:eastAsia="仿宋" w:hAnsi="仿宋" w:cs="宋体" w:hint="eastAsia"/>
          <w:color w:val="666666"/>
          <w:sz w:val="28"/>
          <w:szCs w:val="28"/>
          <w:lang w:val="en"/>
        </w:rPr>
        <w:t>25</w:t>
      </w:r>
      <w:bookmarkStart w:id="0" w:name="_GoBack"/>
      <w:bookmarkEnd w:id="0"/>
      <w:r>
        <w:rPr>
          <w:rFonts w:ascii="仿宋" w:eastAsia="仿宋" w:hAnsi="仿宋" w:cs="宋体" w:hint="eastAsia"/>
          <w:color w:val="666666"/>
          <w:sz w:val="28"/>
          <w:szCs w:val="28"/>
          <w:lang w:val="en"/>
        </w:rPr>
        <w:t>日</w:t>
      </w:r>
    </w:p>
    <w:p w:rsidR="009A63BF" w:rsidRDefault="009A63B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三、应聘条件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Calibri" w:eastAsia="宋体" w:hAnsi="Calibri" w:cs="Times New Roman" w:hint="eastAsia"/>
          <w:color w:val="666666"/>
          <w:sz w:val="24"/>
          <w:szCs w:val="24"/>
          <w:lang w:val="en"/>
        </w:rPr>
        <w:t>1</w:t>
      </w: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、项目管理相关专业，硕士及以上学历，年龄不超过</w:t>
      </w:r>
      <w:r>
        <w:rPr>
          <w:rFonts w:ascii="Calibri" w:eastAsia="宋体" w:hAnsi="Calibri" w:cs="Calibri" w:hint="eastAsia"/>
          <w:color w:val="666666"/>
          <w:sz w:val="24"/>
          <w:szCs w:val="24"/>
          <w:lang w:val="en"/>
        </w:rPr>
        <w:t>30</w:t>
      </w: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周岁；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color w:val="666666"/>
          <w:sz w:val="24"/>
          <w:szCs w:val="24"/>
          <w:lang w:val="en"/>
        </w:rPr>
      </w:pPr>
      <w:r>
        <w:rPr>
          <w:rFonts w:ascii="Calibri" w:eastAsia="宋体" w:hAnsi="Calibri" w:cs="Times New Roman" w:hint="eastAsia"/>
          <w:color w:val="666666"/>
          <w:sz w:val="24"/>
          <w:szCs w:val="24"/>
          <w:lang w:val="en"/>
        </w:rPr>
        <w:t>2</w:t>
      </w: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、优秀的文字写作能力，流利的英语交流能力；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color w:val="666666"/>
          <w:sz w:val="24"/>
          <w:szCs w:val="24"/>
          <w:lang w:val="en"/>
        </w:rPr>
      </w:pPr>
      <w:r>
        <w:rPr>
          <w:rFonts w:ascii="Calibri" w:eastAsia="宋体" w:hAnsi="Calibri" w:cs="Times New Roman" w:hint="eastAsia"/>
          <w:color w:val="666666"/>
          <w:sz w:val="24"/>
          <w:szCs w:val="24"/>
          <w:lang w:val="en"/>
        </w:rPr>
        <w:t>3</w:t>
      </w: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、艺术管理等相关专业优先；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Calibri" w:eastAsia="宋体" w:hAnsi="Calibri" w:cs="Times New Roman" w:hint="eastAsia"/>
          <w:color w:val="666666"/>
          <w:sz w:val="24"/>
          <w:szCs w:val="24"/>
          <w:lang w:val="en"/>
        </w:rPr>
        <w:t>4</w:t>
      </w: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、身体健康，有责任心，沟通协调能力、良好的团队合作能力，执行力与抗压能力强，工作认真严谨，工作效率高；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Calibri" w:eastAsia="宋体" w:hAnsi="Calibri" w:cs="Times New Roman" w:hint="eastAsia"/>
          <w:color w:val="666666"/>
          <w:sz w:val="24"/>
          <w:szCs w:val="24"/>
          <w:lang w:val="en"/>
        </w:rPr>
        <w:t>5</w:t>
      </w: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、能熟练使用各类办公软件.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四、报名方式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符合报名条件的应聘者须将个人简历（包括本人照片及基本情况、学习经历、工作经历、联系方式），以电子邮件形式发送至</w:t>
      </w:r>
      <w:r>
        <w:rPr>
          <w:rFonts w:ascii="Calibri" w:eastAsia="宋体" w:hAnsi="Calibri" w:cs="Calibri" w:hint="eastAsia"/>
          <w:color w:val="666666"/>
          <w:sz w:val="24"/>
          <w:szCs w:val="24"/>
          <w:lang w:val="en"/>
        </w:rPr>
        <w:t>wangyongmeng@cafa.edu.cn</w:t>
      </w: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，标题请注明应聘岗位</w:t>
      </w:r>
      <w:r>
        <w:rPr>
          <w:rFonts w:ascii="Calibri" w:eastAsia="宋体" w:hAnsi="Calibri" w:cs="Calibri" w:hint="eastAsia"/>
          <w:color w:val="666666"/>
          <w:sz w:val="24"/>
          <w:szCs w:val="24"/>
          <w:lang w:val="en"/>
        </w:rPr>
        <w:t>+</w:t>
      </w: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姓名。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lastRenderedPageBreak/>
        <w:t>五、考查、考核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考查、考核过程按材料审查、面试考核，确定聘任人选。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Calibri" w:eastAsia="宋体" w:hAnsi="Calibri" w:cs="Times New Roman"/>
          <w:color w:val="666666"/>
          <w:sz w:val="24"/>
          <w:szCs w:val="24"/>
          <w:lang w:val="en"/>
        </w:rPr>
        <w:t xml:space="preserve"> 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六、待遇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经考核合格、体检合格的聘用者，参照学校劳务派遣人员有关规定进行管理并享受相应待遇。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Calibri" w:eastAsia="宋体" w:hAnsi="Calibri" w:cs="Times New Roman"/>
          <w:color w:val="666666"/>
          <w:sz w:val="24"/>
          <w:szCs w:val="24"/>
          <w:lang w:val="en"/>
        </w:rPr>
        <w:t xml:space="preserve"> 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联系人：王老师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联系电话：</w:t>
      </w:r>
      <w:r>
        <w:rPr>
          <w:rFonts w:ascii="Calibri" w:eastAsia="宋体" w:hAnsi="Calibri" w:cs="Times New Roman" w:hint="eastAsia"/>
          <w:color w:val="666666"/>
          <w:sz w:val="24"/>
          <w:szCs w:val="24"/>
          <w:lang w:val="en"/>
        </w:rPr>
        <w:t>010-64771840</w:t>
      </w:r>
    </w:p>
    <w:p w:rsidR="009A63BF" w:rsidRDefault="006D0FC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666666"/>
          <w:kern w:val="0"/>
          <w:szCs w:val="21"/>
          <w:lang w:val="en"/>
        </w:rPr>
      </w:pP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学校地址：北京市朝阳区花家地南街</w:t>
      </w:r>
      <w:r>
        <w:rPr>
          <w:rFonts w:ascii="Calibri" w:eastAsia="宋体" w:hAnsi="Calibri" w:cs="Times New Roman" w:hint="eastAsia"/>
          <w:color w:val="666666"/>
          <w:sz w:val="24"/>
          <w:szCs w:val="24"/>
          <w:lang w:val="en"/>
        </w:rPr>
        <w:t>8</w:t>
      </w:r>
      <w:r>
        <w:rPr>
          <w:rFonts w:ascii="宋体" w:eastAsia="宋体" w:hAnsi="宋体" w:cs="Times New Roman" w:hint="eastAsia"/>
          <w:color w:val="666666"/>
          <w:sz w:val="24"/>
          <w:szCs w:val="24"/>
          <w:lang w:val="en"/>
        </w:rPr>
        <w:t>号</w:t>
      </w:r>
    </w:p>
    <w:p w:rsidR="009A63BF" w:rsidRDefault="009A63BF">
      <w:pPr>
        <w:jc w:val="left"/>
        <w:rPr>
          <w:lang w:val="en"/>
        </w:rPr>
      </w:pPr>
    </w:p>
    <w:p w:rsidR="009A63BF" w:rsidRDefault="009A63BF">
      <w:pPr>
        <w:jc w:val="left"/>
        <w:rPr>
          <w:lang w:val="en"/>
        </w:rPr>
      </w:pPr>
    </w:p>
    <w:sectPr w:rsidR="009A6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C2" w:rsidRDefault="00EA1BC2" w:rsidP="00081729">
      <w:r>
        <w:separator/>
      </w:r>
    </w:p>
  </w:endnote>
  <w:endnote w:type="continuationSeparator" w:id="0">
    <w:p w:rsidR="00EA1BC2" w:rsidRDefault="00EA1BC2" w:rsidP="0008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C2" w:rsidRDefault="00EA1BC2" w:rsidP="00081729">
      <w:r>
        <w:separator/>
      </w:r>
    </w:p>
  </w:footnote>
  <w:footnote w:type="continuationSeparator" w:id="0">
    <w:p w:rsidR="00EA1BC2" w:rsidRDefault="00EA1BC2" w:rsidP="0008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BF"/>
    <w:rsid w:val="00081729"/>
    <w:rsid w:val="0021727F"/>
    <w:rsid w:val="006D0FC9"/>
    <w:rsid w:val="009A63BF"/>
    <w:rsid w:val="00E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85B548-504D-4741-B1EB-20BD221A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7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7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MAC</cp:lastModifiedBy>
  <cp:revision>3</cp:revision>
  <dcterms:created xsi:type="dcterms:W3CDTF">2019-09-25T06:09:00Z</dcterms:created>
  <dcterms:modified xsi:type="dcterms:W3CDTF">2019-10-12T08:03:00Z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